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44FD5F1" w14:textId="170A3BA6" w:rsidR="00E70B4B" w:rsidRDefault="009F5A7E">
      <w:pPr>
        <w:rPr>
          <w:rFonts w:ascii="Arial" w:hAnsi="Arial" w:cs="Arial"/>
          <w:b/>
          <w:bCs/>
          <w:color w:val="BFBFBF" w:themeColor="background1" w:themeShade="BF"/>
        </w:rPr>
      </w:pPr>
      <w:r w:rsidRPr="009F5A7E">
        <w:rPr>
          <w:rFonts w:ascii="Arial" w:hAnsi="Arial" w:cs="Arial"/>
          <w:b/>
          <w:bCs/>
          <w:color w:val="BFBFBF" w:themeColor="background1" w:themeShade="BF"/>
        </w:rPr>
        <w:t>PRESSE</w:t>
      </w:r>
      <w:r w:rsidR="00CE6C44">
        <w:rPr>
          <w:rFonts w:ascii="Arial" w:hAnsi="Arial" w:cs="Arial"/>
          <w:b/>
          <w:bCs/>
          <w:color w:val="BFBFBF" w:themeColor="background1" w:themeShade="BF"/>
        </w:rPr>
        <w:t>MITTEILUNG</w:t>
      </w:r>
    </w:p>
    <w:p w14:paraId="37B8A79E" w14:textId="77777777" w:rsidR="00CE6C44" w:rsidRDefault="00CE6C44">
      <w:pPr>
        <w:rPr>
          <w:rFonts w:ascii="Arial" w:hAnsi="Arial" w:cs="Arial"/>
          <w:b/>
          <w:bCs/>
          <w:sz w:val="24"/>
          <w:szCs w:val="24"/>
        </w:rPr>
      </w:pPr>
    </w:p>
    <w:p w14:paraId="335DF6E4" w14:textId="6FE25B0F" w:rsidR="006B0668" w:rsidRDefault="006B0668" w:rsidP="006B0668">
      <w:pPr>
        <w:rPr>
          <w:rFonts w:ascii="Arial" w:hAnsi="Arial" w:cs="Arial"/>
          <w:b/>
          <w:bCs/>
          <w:sz w:val="28"/>
          <w:szCs w:val="28"/>
        </w:rPr>
      </w:pPr>
      <w:r w:rsidRPr="00DA2DF5">
        <w:rPr>
          <w:rFonts w:ascii="Arial" w:hAnsi="Arial" w:cs="Arial"/>
          <w:b/>
          <w:bCs/>
          <w:sz w:val="28"/>
          <w:szCs w:val="28"/>
        </w:rPr>
        <w:t xml:space="preserve">expert und </w:t>
      </w:r>
      <w:proofErr w:type="spellStart"/>
      <w:r w:rsidRPr="00DA2DF5">
        <w:rPr>
          <w:rFonts w:ascii="Arial" w:hAnsi="Arial" w:cs="Arial"/>
          <w:b/>
          <w:bCs/>
          <w:sz w:val="28"/>
          <w:szCs w:val="28"/>
        </w:rPr>
        <w:t>K</w:t>
      </w:r>
      <w:r w:rsidR="009E37A5" w:rsidRPr="00DA2DF5">
        <w:rPr>
          <w:rFonts w:ascii="Arial" w:hAnsi="Arial" w:cs="Arial"/>
          <w:b/>
          <w:bCs/>
          <w:sz w:val="28"/>
          <w:szCs w:val="28"/>
        </w:rPr>
        <w:t>ekz</w:t>
      </w:r>
      <w:proofErr w:type="spellEnd"/>
      <w:r w:rsidR="0047270A" w:rsidRPr="00DA2DF5">
        <w:rPr>
          <w:rFonts w:ascii="Arial" w:hAnsi="Arial" w:cs="Arial"/>
          <w:sz w:val="24"/>
          <w:szCs w:val="24"/>
        </w:rPr>
        <w:t>®</w:t>
      </w:r>
      <w:r w:rsidRPr="00DA2DF5">
        <w:rPr>
          <w:rFonts w:ascii="Arial" w:hAnsi="Arial" w:cs="Arial"/>
          <w:b/>
          <w:bCs/>
          <w:sz w:val="28"/>
          <w:szCs w:val="28"/>
        </w:rPr>
        <w:t>: Gemeinsam machen wir Familien glücklicher</w:t>
      </w:r>
    </w:p>
    <w:p w14:paraId="59CC3FBD" w14:textId="77777777" w:rsidR="00597C9E" w:rsidRPr="00DA2DF5" w:rsidRDefault="00597C9E" w:rsidP="006B0668">
      <w:pPr>
        <w:rPr>
          <w:rFonts w:ascii="Arial" w:hAnsi="Arial" w:cs="Arial"/>
          <w:b/>
          <w:bCs/>
          <w:sz w:val="28"/>
          <w:szCs w:val="28"/>
        </w:rPr>
      </w:pPr>
    </w:p>
    <w:p w14:paraId="4C9F783C" w14:textId="27F2508B" w:rsidR="00901503" w:rsidRDefault="006B0668" w:rsidP="00DA2DF5">
      <w:pPr>
        <w:jc w:val="both"/>
        <w:rPr>
          <w:rFonts w:ascii="Arial" w:hAnsi="Arial" w:cs="Arial"/>
        </w:rPr>
      </w:pPr>
      <w:r w:rsidRPr="005E492E">
        <w:rPr>
          <w:rFonts w:ascii="Arial" w:hAnsi="Arial" w:cs="Arial"/>
          <w:b/>
          <w:bCs/>
          <w:sz w:val="24"/>
          <w:szCs w:val="24"/>
        </w:rPr>
        <w:t>Langenhagen, 04.04.2022:</w:t>
      </w:r>
      <w:r w:rsidRPr="00DA2DF5">
        <w:rPr>
          <w:rFonts w:ascii="Arial" w:hAnsi="Arial" w:cs="Arial"/>
          <w:b/>
          <w:bCs/>
          <w:sz w:val="24"/>
          <w:szCs w:val="24"/>
        </w:rPr>
        <w:t xml:space="preserve"> </w:t>
      </w:r>
      <w:r w:rsidR="00610814" w:rsidRPr="00DA2DF5">
        <w:rPr>
          <w:rFonts w:ascii="Arial" w:hAnsi="Arial" w:cs="Arial"/>
          <w:b/>
          <w:bCs/>
          <w:sz w:val="24"/>
          <w:szCs w:val="24"/>
        </w:rPr>
        <w:t>Ab sofort</w:t>
      </w:r>
      <w:r w:rsidRPr="00DA2DF5">
        <w:rPr>
          <w:rFonts w:ascii="Arial" w:hAnsi="Arial" w:cs="Arial"/>
          <w:b/>
          <w:bCs/>
          <w:sz w:val="24"/>
          <w:szCs w:val="24"/>
        </w:rPr>
        <w:t xml:space="preserve"> finden Familien in ausgewählten expert Fachgeschäften und -märkten ein neues Produkt, das die altersgerechte Unterhaltung von Kindern</w:t>
      </w:r>
      <w:r w:rsidR="001C6B6D">
        <w:rPr>
          <w:rFonts w:ascii="Arial" w:hAnsi="Arial" w:cs="Arial"/>
          <w:b/>
          <w:bCs/>
          <w:sz w:val="24"/>
          <w:szCs w:val="24"/>
        </w:rPr>
        <w:t xml:space="preserve"> für unterwegs und zuhause</w:t>
      </w:r>
      <w:r w:rsidRPr="00DA2DF5">
        <w:rPr>
          <w:rFonts w:ascii="Arial" w:hAnsi="Arial" w:cs="Arial"/>
          <w:b/>
          <w:bCs/>
          <w:sz w:val="24"/>
          <w:szCs w:val="24"/>
        </w:rPr>
        <w:t xml:space="preserve"> revolutioniert – die </w:t>
      </w:r>
      <w:proofErr w:type="spellStart"/>
      <w:r w:rsidRPr="00DA2DF5">
        <w:rPr>
          <w:rFonts w:ascii="Arial" w:hAnsi="Arial" w:cs="Arial"/>
          <w:b/>
          <w:bCs/>
          <w:sz w:val="24"/>
          <w:szCs w:val="24"/>
        </w:rPr>
        <w:t>K</w:t>
      </w:r>
      <w:r w:rsidR="009E37A5" w:rsidRPr="00DA2DF5">
        <w:rPr>
          <w:rFonts w:ascii="Arial" w:hAnsi="Arial" w:cs="Arial"/>
          <w:b/>
          <w:bCs/>
          <w:sz w:val="24"/>
          <w:szCs w:val="24"/>
        </w:rPr>
        <w:t>ekz</w:t>
      </w:r>
      <w:proofErr w:type="spellEnd"/>
      <w:r w:rsidR="0047270A" w:rsidRPr="00DA2DF5">
        <w:rPr>
          <w:rFonts w:ascii="Arial" w:hAnsi="Arial" w:cs="Arial"/>
          <w:sz w:val="24"/>
          <w:szCs w:val="24"/>
        </w:rPr>
        <w:t>®</w:t>
      </w:r>
      <w:r w:rsidRPr="00DA2DF5">
        <w:rPr>
          <w:rFonts w:ascii="Arial" w:hAnsi="Arial" w:cs="Arial"/>
          <w:b/>
          <w:bCs/>
          <w:sz w:val="24"/>
          <w:szCs w:val="24"/>
        </w:rPr>
        <w:t xml:space="preserve"> Audiochips und Kopfhörer. </w:t>
      </w:r>
      <w:r w:rsidR="001C6B6D">
        <w:rPr>
          <w:rFonts w:ascii="Arial" w:hAnsi="Arial" w:cs="Arial"/>
          <w:b/>
          <w:bCs/>
          <w:sz w:val="24"/>
          <w:szCs w:val="24"/>
        </w:rPr>
        <w:t xml:space="preserve">Die perfekte </w:t>
      </w:r>
      <w:r w:rsidR="00CC06F2">
        <w:rPr>
          <w:rFonts w:ascii="Arial" w:hAnsi="Arial" w:cs="Arial"/>
          <w:b/>
          <w:bCs/>
          <w:sz w:val="24"/>
          <w:szCs w:val="24"/>
        </w:rPr>
        <w:t>U</w:t>
      </w:r>
      <w:r w:rsidR="001C6B6D">
        <w:rPr>
          <w:rFonts w:ascii="Arial" w:hAnsi="Arial" w:cs="Arial"/>
          <w:b/>
          <w:bCs/>
          <w:sz w:val="24"/>
          <w:szCs w:val="24"/>
        </w:rPr>
        <w:t xml:space="preserve">nterhaltung – Ohne Download und ohne Bildschirm. </w:t>
      </w:r>
      <w:r w:rsidR="00610814" w:rsidRPr="00901503">
        <w:rPr>
          <w:rFonts w:ascii="Arial" w:hAnsi="Arial" w:cs="Arial"/>
          <w:b/>
          <w:bCs/>
          <w:sz w:val="24"/>
          <w:szCs w:val="24"/>
        </w:rPr>
        <w:t>Für die expert SE, die aktuell den Bereich der Unterhaltung noch stärker auf die gesamte Familie ausrichte</w:t>
      </w:r>
      <w:r w:rsidR="00F9573E" w:rsidRPr="00901503">
        <w:rPr>
          <w:rFonts w:ascii="Arial" w:hAnsi="Arial" w:cs="Arial"/>
          <w:b/>
          <w:bCs/>
          <w:sz w:val="24"/>
          <w:szCs w:val="24"/>
        </w:rPr>
        <w:t>t</w:t>
      </w:r>
      <w:r w:rsidR="00610814" w:rsidRPr="00901503">
        <w:rPr>
          <w:rFonts w:ascii="Arial" w:hAnsi="Arial" w:cs="Arial"/>
          <w:b/>
          <w:bCs/>
          <w:sz w:val="24"/>
          <w:szCs w:val="24"/>
        </w:rPr>
        <w:t xml:space="preserve">, </w:t>
      </w:r>
      <w:r w:rsidR="00C52A0F" w:rsidRPr="00901503">
        <w:rPr>
          <w:rFonts w:ascii="Arial" w:hAnsi="Arial" w:cs="Arial"/>
          <w:b/>
          <w:bCs/>
          <w:sz w:val="24"/>
          <w:szCs w:val="24"/>
        </w:rPr>
        <w:t xml:space="preserve">bilden </w:t>
      </w:r>
      <w:r w:rsidR="00610814" w:rsidRPr="00901503">
        <w:rPr>
          <w:rFonts w:ascii="Arial" w:hAnsi="Arial" w:cs="Arial"/>
          <w:b/>
          <w:bCs/>
          <w:sz w:val="24"/>
          <w:szCs w:val="24"/>
        </w:rPr>
        <w:t xml:space="preserve">die Produkte von </w:t>
      </w:r>
      <w:proofErr w:type="spellStart"/>
      <w:r w:rsidR="00610814" w:rsidRPr="00901503">
        <w:rPr>
          <w:rFonts w:ascii="Arial" w:hAnsi="Arial" w:cs="Arial"/>
          <w:b/>
          <w:bCs/>
          <w:sz w:val="24"/>
          <w:szCs w:val="24"/>
        </w:rPr>
        <w:t>Kekz</w:t>
      </w:r>
      <w:proofErr w:type="spellEnd"/>
      <w:r w:rsidR="0047270A" w:rsidRPr="00901503">
        <w:rPr>
          <w:rFonts w:ascii="Arial" w:hAnsi="Arial" w:cs="Arial"/>
          <w:b/>
          <w:bCs/>
          <w:sz w:val="24"/>
          <w:szCs w:val="24"/>
        </w:rPr>
        <w:t>®</w:t>
      </w:r>
      <w:r w:rsidR="00610814" w:rsidRPr="00901503">
        <w:rPr>
          <w:rFonts w:ascii="Arial" w:hAnsi="Arial" w:cs="Arial"/>
          <w:b/>
          <w:bCs/>
          <w:sz w:val="24"/>
          <w:szCs w:val="24"/>
        </w:rPr>
        <w:t xml:space="preserve"> eine wichtige</w:t>
      </w:r>
      <w:r w:rsidR="00C52A0F" w:rsidRPr="00901503">
        <w:rPr>
          <w:rFonts w:ascii="Arial" w:hAnsi="Arial" w:cs="Arial"/>
          <w:b/>
          <w:bCs/>
          <w:sz w:val="24"/>
          <w:szCs w:val="24"/>
        </w:rPr>
        <w:t xml:space="preserve"> und sinnvolle</w:t>
      </w:r>
      <w:r w:rsidR="00610814" w:rsidRPr="00901503">
        <w:rPr>
          <w:rFonts w:ascii="Arial" w:hAnsi="Arial" w:cs="Arial"/>
          <w:b/>
          <w:bCs/>
          <w:sz w:val="24"/>
          <w:szCs w:val="24"/>
        </w:rPr>
        <w:t xml:space="preserve"> </w:t>
      </w:r>
      <w:r w:rsidR="00C52A0F" w:rsidRPr="00901503">
        <w:rPr>
          <w:rFonts w:ascii="Arial" w:hAnsi="Arial" w:cs="Arial"/>
          <w:b/>
          <w:bCs/>
          <w:sz w:val="24"/>
          <w:szCs w:val="24"/>
        </w:rPr>
        <w:t>Ergänzung des Sortiment</w:t>
      </w:r>
      <w:r w:rsidR="00901503">
        <w:rPr>
          <w:rFonts w:ascii="Arial" w:hAnsi="Arial" w:cs="Arial"/>
          <w:b/>
          <w:bCs/>
          <w:sz w:val="24"/>
          <w:szCs w:val="24"/>
        </w:rPr>
        <w:t>s</w:t>
      </w:r>
      <w:r w:rsidR="00901503" w:rsidRPr="00901503">
        <w:rPr>
          <w:rFonts w:ascii="Arial" w:hAnsi="Arial" w:cs="Arial"/>
          <w:b/>
          <w:bCs/>
          <w:sz w:val="24"/>
          <w:szCs w:val="24"/>
        </w:rPr>
        <w:t>.</w:t>
      </w:r>
      <w:r w:rsidR="00610814" w:rsidRPr="00901503">
        <w:rPr>
          <w:rFonts w:ascii="Arial" w:hAnsi="Arial" w:cs="Arial"/>
          <w:sz w:val="24"/>
          <w:szCs w:val="24"/>
        </w:rPr>
        <w:t xml:space="preserve"> </w:t>
      </w:r>
    </w:p>
    <w:p w14:paraId="625D210C" w14:textId="0DA4EF84" w:rsidR="00610814" w:rsidRPr="00597C9E" w:rsidRDefault="00610814" w:rsidP="00DA2DF5">
      <w:pPr>
        <w:jc w:val="both"/>
        <w:rPr>
          <w:rFonts w:ascii="Arial" w:hAnsi="Arial" w:cs="Arial"/>
        </w:rPr>
      </w:pPr>
      <w:r w:rsidRPr="00597C9E">
        <w:rPr>
          <w:rFonts w:ascii="Arial" w:hAnsi="Arial" w:cs="Arial"/>
        </w:rPr>
        <w:t xml:space="preserve">„Die </w:t>
      </w:r>
      <w:r w:rsidR="004348EC" w:rsidRPr="00597C9E">
        <w:rPr>
          <w:rFonts w:ascii="Arial" w:hAnsi="Arial" w:cs="Arial"/>
        </w:rPr>
        <w:t>Erweiterung</w:t>
      </w:r>
      <w:r w:rsidRPr="00597C9E">
        <w:rPr>
          <w:rFonts w:ascii="Arial" w:hAnsi="Arial" w:cs="Arial"/>
        </w:rPr>
        <w:t xml:space="preserve"> unseres Unterhaltungsangebotes </w:t>
      </w:r>
      <w:r w:rsidR="003A4B6B" w:rsidRPr="00597C9E">
        <w:rPr>
          <w:rFonts w:ascii="Arial" w:hAnsi="Arial" w:cs="Arial"/>
        </w:rPr>
        <w:t xml:space="preserve">im Bereich Family Entertainment </w:t>
      </w:r>
      <w:r w:rsidRPr="00597C9E">
        <w:rPr>
          <w:rFonts w:ascii="Arial" w:hAnsi="Arial" w:cs="Arial"/>
        </w:rPr>
        <w:t xml:space="preserve">ist ein </w:t>
      </w:r>
      <w:r w:rsidR="00914A72" w:rsidRPr="00597C9E">
        <w:rPr>
          <w:rFonts w:ascii="Arial" w:hAnsi="Arial" w:cs="Arial"/>
        </w:rPr>
        <w:t>integraler Bestandteil unseres neuen Konzeptes</w:t>
      </w:r>
      <w:r w:rsidRPr="00597C9E">
        <w:rPr>
          <w:rFonts w:ascii="Arial" w:hAnsi="Arial" w:cs="Arial"/>
        </w:rPr>
        <w:t>“, so Frank Harder, Vorstand für Vertrieb, Marketing und e-Commerce der expert SE. „</w:t>
      </w:r>
      <w:r w:rsidR="007B298B" w:rsidRPr="00597C9E">
        <w:rPr>
          <w:rFonts w:ascii="Arial" w:hAnsi="Arial" w:cs="Arial"/>
        </w:rPr>
        <w:t xml:space="preserve">Die innovativen Produkte von </w:t>
      </w:r>
      <w:proofErr w:type="spellStart"/>
      <w:r w:rsidR="007B298B" w:rsidRPr="00597C9E">
        <w:rPr>
          <w:rFonts w:ascii="Arial" w:hAnsi="Arial" w:cs="Arial"/>
        </w:rPr>
        <w:t>Kekz</w:t>
      </w:r>
      <w:proofErr w:type="spellEnd"/>
      <w:r w:rsidR="007B298B" w:rsidRPr="00597C9E">
        <w:rPr>
          <w:rFonts w:ascii="Arial" w:hAnsi="Arial" w:cs="Arial"/>
        </w:rPr>
        <w:t xml:space="preserve">® passen perfekt in </w:t>
      </w:r>
      <w:r w:rsidR="006B402A" w:rsidRPr="00597C9E">
        <w:rPr>
          <w:rFonts w:ascii="Arial" w:hAnsi="Arial" w:cs="Arial"/>
        </w:rPr>
        <w:t>unsere neue Family-Erlebniswelt</w:t>
      </w:r>
      <w:r w:rsidR="007B298B" w:rsidRPr="00597C9E">
        <w:rPr>
          <w:rFonts w:ascii="Arial" w:hAnsi="Arial" w:cs="Arial"/>
        </w:rPr>
        <w:t xml:space="preserve">. </w:t>
      </w:r>
      <w:r w:rsidRPr="00597C9E">
        <w:rPr>
          <w:rFonts w:ascii="Arial" w:hAnsi="Arial" w:cs="Arial"/>
        </w:rPr>
        <w:t>Wir freuen uns</w:t>
      </w:r>
      <w:r w:rsidR="007B298B" w:rsidRPr="00597C9E">
        <w:rPr>
          <w:rFonts w:ascii="Arial" w:hAnsi="Arial" w:cs="Arial"/>
        </w:rPr>
        <w:t xml:space="preserve"> besonders</w:t>
      </w:r>
      <w:r w:rsidRPr="00597C9E">
        <w:rPr>
          <w:rFonts w:ascii="Arial" w:hAnsi="Arial" w:cs="Arial"/>
        </w:rPr>
        <w:t xml:space="preserve">, in diesem Zuge nicht nur mit den großen </w:t>
      </w:r>
      <w:r w:rsidR="006B402A" w:rsidRPr="00597C9E">
        <w:rPr>
          <w:rFonts w:ascii="Arial" w:hAnsi="Arial" w:cs="Arial"/>
        </w:rPr>
        <w:t>bekannten Marken</w:t>
      </w:r>
      <w:r w:rsidRPr="00597C9E">
        <w:rPr>
          <w:rFonts w:ascii="Arial" w:hAnsi="Arial" w:cs="Arial"/>
        </w:rPr>
        <w:t xml:space="preserve"> zusammenzuarbeiten, sondern auch Start-Ups wie </w:t>
      </w:r>
      <w:proofErr w:type="spellStart"/>
      <w:r w:rsidRPr="00597C9E">
        <w:rPr>
          <w:rFonts w:ascii="Arial" w:hAnsi="Arial" w:cs="Arial"/>
        </w:rPr>
        <w:t>Kekz</w:t>
      </w:r>
      <w:proofErr w:type="spellEnd"/>
      <w:r w:rsidR="0047270A" w:rsidRPr="00597C9E">
        <w:rPr>
          <w:rFonts w:ascii="Arial" w:hAnsi="Arial" w:cs="Arial"/>
        </w:rPr>
        <w:t>®</w:t>
      </w:r>
      <w:r w:rsidRPr="00597C9E">
        <w:rPr>
          <w:rFonts w:ascii="Arial" w:hAnsi="Arial" w:cs="Arial"/>
        </w:rPr>
        <w:t xml:space="preserve"> eine Fläche bieten zu können, um ihre </w:t>
      </w:r>
      <w:r w:rsidR="006B402A" w:rsidRPr="00597C9E">
        <w:rPr>
          <w:rFonts w:ascii="Arial" w:hAnsi="Arial" w:cs="Arial"/>
        </w:rPr>
        <w:t xml:space="preserve">hervorragenden </w:t>
      </w:r>
      <w:r w:rsidRPr="00597C9E">
        <w:rPr>
          <w:rFonts w:ascii="Arial" w:hAnsi="Arial" w:cs="Arial"/>
        </w:rPr>
        <w:t>Produkte zu präsentieren.“</w:t>
      </w:r>
    </w:p>
    <w:p w14:paraId="5D1F95BD" w14:textId="339A28EF" w:rsidR="00901503" w:rsidRPr="00597C9E" w:rsidRDefault="00901503" w:rsidP="00DA2DF5">
      <w:pPr>
        <w:jc w:val="both"/>
        <w:rPr>
          <w:rFonts w:ascii="Arial" w:hAnsi="Arial" w:cs="Arial"/>
        </w:rPr>
      </w:pPr>
      <w:r w:rsidRPr="00597C9E">
        <w:rPr>
          <w:rFonts w:ascii="Arial" w:hAnsi="Arial" w:cs="Arial"/>
        </w:rPr>
        <w:t xml:space="preserve">„Die Mission von </w:t>
      </w:r>
      <w:proofErr w:type="spellStart"/>
      <w:r w:rsidRPr="00597C9E">
        <w:rPr>
          <w:rFonts w:ascii="Arial" w:hAnsi="Arial" w:cs="Arial"/>
        </w:rPr>
        <w:t>Kekz</w:t>
      </w:r>
      <w:proofErr w:type="spellEnd"/>
      <w:r w:rsidRPr="00597C9E">
        <w:rPr>
          <w:rFonts w:ascii="Arial" w:hAnsi="Arial" w:cs="Arial"/>
        </w:rPr>
        <w:t>® ist es, Familien glücklicher zu machen “, so Gründer Carl Taylor. „Mit expert an unserer Seite kommen wir diesem Ziel einen großen Schritt näher und haben die Möglichkeit perspektivisch bis zu 400 neue Verkaufsstandorte in ganz Deutschland zu erschließen.“</w:t>
      </w:r>
    </w:p>
    <w:p w14:paraId="546EAF56" w14:textId="166E349A" w:rsidR="007B298B" w:rsidRPr="00597C9E" w:rsidRDefault="00610814" w:rsidP="007B298B">
      <w:pPr>
        <w:jc w:val="both"/>
        <w:rPr>
          <w:rFonts w:ascii="Arial" w:hAnsi="Arial" w:cs="Arial"/>
        </w:rPr>
      </w:pPr>
      <w:r w:rsidRPr="00597C9E">
        <w:rPr>
          <w:rFonts w:ascii="Arial" w:hAnsi="Arial" w:cs="Arial"/>
        </w:rPr>
        <w:t xml:space="preserve">Ab sofort sind die </w:t>
      </w:r>
      <w:proofErr w:type="spellStart"/>
      <w:r w:rsidRPr="00597C9E">
        <w:rPr>
          <w:rFonts w:ascii="Arial" w:hAnsi="Arial" w:cs="Arial"/>
        </w:rPr>
        <w:t>Kekzhörer</w:t>
      </w:r>
      <w:proofErr w:type="spellEnd"/>
      <w:r w:rsidRPr="00597C9E">
        <w:rPr>
          <w:rFonts w:ascii="Arial" w:hAnsi="Arial" w:cs="Arial"/>
        </w:rPr>
        <w:t xml:space="preserve"> und die 21 verschiedenen </w:t>
      </w:r>
      <w:proofErr w:type="spellStart"/>
      <w:r w:rsidRPr="00597C9E">
        <w:rPr>
          <w:rFonts w:ascii="Arial" w:hAnsi="Arial" w:cs="Arial"/>
        </w:rPr>
        <w:t>Kekz</w:t>
      </w:r>
      <w:proofErr w:type="spellEnd"/>
      <w:r w:rsidR="0047270A" w:rsidRPr="00597C9E">
        <w:rPr>
          <w:rFonts w:ascii="Arial" w:hAnsi="Arial" w:cs="Arial"/>
        </w:rPr>
        <w:t>®</w:t>
      </w:r>
      <w:r w:rsidRPr="00597C9E">
        <w:rPr>
          <w:rFonts w:ascii="Arial" w:hAnsi="Arial" w:cs="Arial"/>
        </w:rPr>
        <w:t xml:space="preserve">-Audiochips in 120 expert Fachgeschäften und -märkten verfügbar. </w:t>
      </w:r>
      <w:proofErr w:type="spellStart"/>
      <w:r w:rsidR="007B298B" w:rsidRPr="00597C9E">
        <w:rPr>
          <w:rFonts w:ascii="Arial" w:hAnsi="Arial" w:cs="Arial"/>
        </w:rPr>
        <w:t>Kekz</w:t>
      </w:r>
      <w:proofErr w:type="spellEnd"/>
      <w:r w:rsidR="007B298B" w:rsidRPr="00597C9E">
        <w:rPr>
          <w:rFonts w:ascii="Arial" w:hAnsi="Arial" w:cs="Arial"/>
        </w:rPr>
        <w:t xml:space="preserve">® bietet Kindern eine altersgerechte Unterhaltungsmöglichkeit für </w:t>
      </w:r>
      <w:r w:rsidR="001C6B6D" w:rsidRPr="00597C9E">
        <w:rPr>
          <w:rFonts w:ascii="Arial" w:hAnsi="Arial" w:cs="Arial"/>
        </w:rPr>
        <w:t>unterwegs und zuhause komplett ohne Download.</w:t>
      </w:r>
      <w:r w:rsidR="007B298B" w:rsidRPr="00597C9E">
        <w:rPr>
          <w:rFonts w:ascii="Arial" w:hAnsi="Arial" w:cs="Arial"/>
        </w:rPr>
        <w:t xml:space="preserve"> Die Bedienung ist dabei kinderleicht: Kinder suchen sich selbstständig die Geschichte ihrer Wahl aus und klicken Sie außen an die Ohrmuschel der kabellosen </w:t>
      </w:r>
      <w:proofErr w:type="spellStart"/>
      <w:r w:rsidR="007B298B" w:rsidRPr="00597C9E">
        <w:rPr>
          <w:rFonts w:ascii="Arial" w:hAnsi="Arial" w:cs="Arial"/>
        </w:rPr>
        <w:t>Kekzhörer</w:t>
      </w:r>
      <w:proofErr w:type="spellEnd"/>
      <w:r w:rsidR="007B298B" w:rsidRPr="00597C9E">
        <w:rPr>
          <w:rFonts w:ascii="Arial" w:hAnsi="Arial" w:cs="Arial"/>
        </w:rPr>
        <w:t xml:space="preserve">. Die Titelauswahl erfolgt über einen einzigen großen Knopf, sodass die Kinder selbst bestimmen können, ob ein Titel erneut gehört wird oder ein anderer übersprungen. </w:t>
      </w:r>
      <w:r w:rsidR="00CC06F2" w:rsidRPr="00597C9E">
        <w:rPr>
          <w:rFonts w:ascii="Arial" w:hAnsi="Arial" w:cs="Arial"/>
        </w:rPr>
        <w:t xml:space="preserve">Sie können so in </w:t>
      </w:r>
      <w:r w:rsidR="007B298B" w:rsidRPr="00597C9E">
        <w:rPr>
          <w:rFonts w:ascii="Arial" w:hAnsi="Arial" w:cs="Arial"/>
        </w:rPr>
        <w:t>ihre eigene Vorstellungswelt abtauchen, ohne Bildschirm oder Bluetooth-Verbindung zu einem weiteren Gerät.</w:t>
      </w:r>
    </w:p>
    <w:p w14:paraId="37CD86CB" w14:textId="23EBD76D" w:rsidR="00B6217F" w:rsidRDefault="00D62C29" w:rsidP="00674013">
      <w:pPr>
        <w:jc w:val="both"/>
        <w:rPr>
          <w:rStyle w:val="Hyperlink"/>
          <w:rFonts w:ascii="Arial" w:hAnsi="Arial" w:cs="Arial"/>
          <w:color w:val="auto"/>
          <w:u w:val="none"/>
        </w:rPr>
      </w:pPr>
      <w:r w:rsidRPr="00597C9E">
        <w:rPr>
          <w:rFonts w:ascii="Arial" w:hAnsi="Arial" w:cs="Arial"/>
        </w:rPr>
        <w:t>„</w:t>
      </w:r>
      <w:proofErr w:type="spellStart"/>
      <w:r w:rsidR="00947099" w:rsidRPr="00947099">
        <w:rPr>
          <w:rFonts w:ascii="Arial" w:hAnsi="Arial" w:cs="Arial"/>
        </w:rPr>
        <w:t>Kekz</w:t>
      </w:r>
      <w:proofErr w:type="spellEnd"/>
      <w:r w:rsidR="00947099" w:rsidRPr="00947099">
        <w:rPr>
          <w:rFonts w:ascii="Arial" w:hAnsi="Arial" w:cs="Arial"/>
        </w:rPr>
        <w:t>®</w:t>
      </w:r>
      <w:r w:rsidRPr="00597C9E">
        <w:rPr>
          <w:rFonts w:ascii="Arial" w:hAnsi="Arial" w:cs="Arial"/>
        </w:rPr>
        <w:t xml:space="preserve"> löst das Problem vieler Familien, die ihren Kindern zuhause und unterwegs eine </w:t>
      </w:r>
      <w:r w:rsidR="00CC06F2" w:rsidRPr="00597C9E">
        <w:rPr>
          <w:rFonts w:ascii="Arial" w:hAnsi="Arial" w:cs="Arial"/>
        </w:rPr>
        <w:t>k</w:t>
      </w:r>
      <w:r w:rsidRPr="00597C9E">
        <w:rPr>
          <w:rFonts w:ascii="Arial" w:hAnsi="Arial" w:cs="Arial"/>
        </w:rPr>
        <w:t>indgerechte Steuerung ihrer Lieblingshörspiele ermöglichen wollen“, sagt Peter Maffay. „Ich konnte mich mit der Thematik sofort identifizieren, da ich ebenfalls Vater einer kleinen Tochter bin.“</w:t>
      </w:r>
    </w:p>
    <w:p w14:paraId="7C99D55F" w14:textId="77777777" w:rsidR="007C3EAD" w:rsidRDefault="007C3EAD" w:rsidP="00674013">
      <w:pPr>
        <w:jc w:val="both"/>
        <w:rPr>
          <w:rStyle w:val="Hyperlink"/>
          <w:rFonts w:ascii="Arial" w:hAnsi="Arial" w:cs="Arial"/>
          <w:color w:val="auto"/>
          <w:sz w:val="20"/>
          <w:szCs w:val="20"/>
        </w:rPr>
      </w:pPr>
    </w:p>
    <w:p w14:paraId="063EA5E9" w14:textId="60E45947" w:rsidR="007C3EAD" w:rsidRDefault="007C3EAD" w:rsidP="00674013">
      <w:pPr>
        <w:jc w:val="both"/>
        <w:rPr>
          <w:rStyle w:val="Hyperlink"/>
          <w:rFonts w:ascii="Arial" w:hAnsi="Arial" w:cs="Arial"/>
          <w:color w:val="auto"/>
          <w:sz w:val="20"/>
          <w:szCs w:val="20"/>
        </w:rPr>
      </w:pPr>
      <w:r w:rsidRPr="007C3EAD">
        <w:rPr>
          <w:rStyle w:val="Hyperlink"/>
          <w:rFonts w:ascii="Arial" w:hAnsi="Arial" w:cs="Arial"/>
          <w:color w:val="auto"/>
          <w:sz w:val="20"/>
          <w:szCs w:val="20"/>
        </w:rPr>
        <w:t>Bildunterschriften:</w:t>
      </w:r>
    </w:p>
    <w:p w14:paraId="61CCB1E4" w14:textId="31CB5CAE" w:rsidR="00947099" w:rsidRPr="00947099" w:rsidRDefault="00947099" w:rsidP="00674013">
      <w:pPr>
        <w:jc w:val="both"/>
        <w:rPr>
          <w:rStyle w:val="Hyperlink"/>
          <w:rFonts w:ascii="Arial" w:hAnsi="Arial" w:cs="Arial"/>
          <w:b/>
          <w:bCs/>
          <w:color w:val="auto"/>
          <w:sz w:val="20"/>
          <w:szCs w:val="20"/>
          <w:u w:val="none"/>
        </w:rPr>
      </w:pPr>
      <w:r w:rsidRPr="00947099">
        <w:rPr>
          <w:rStyle w:val="Hyperlink"/>
          <w:rFonts w:ascii="Arial" w:hAnsi="Arial" w:cs="Arial"/>
          <w:b/>
          <w:bCs/>
          <w:color w:val="auto"/>
          <w:sz w:val="20"/>
          <w:szCs w:val="20"/>
          <w:u w:val="none"/>
        </w:rPr>
        <w:t>expert_Vorstand_Frank_Harder_2</w:t>
      </w:r>
      <w:r w:rsidRPr="00947099">
        <w:rPr>
          <w:rStyle w:val="Hyperlink"/>
          <w:rFonts w:ascii="Arial" w:hAnsi="Arial" w:cs="Arial"/>
          <w:b/>
          <w:bCs/>
          <w:color w:val="auto"/>
          <w:sz w:val="20"/>
          <w:szCs w:val="20"/>
          <w:u w:val="none"/>
        </w:rPr>
        <w:t>:</w:t>
      </w:r>
    </w:p>
    <w:p w14:paraId="61AF5D79" w14:textId="5EC540EA" w:rsidR="00947099" w:rsidRDefault="00947099" w:rsidP="00674013">
      <w:pPr>
        <w:jc w:val="both"/>
        <w:rPr>
          <w:rStyle w:val="Hyperlink"/>
          <w:rFonts w:ascii="Arial" w:hAnsi="Arial" w:cs="Arial"/>
          <w:color w:val="auto"/>
          <w:sz w:val="20"/>
          <w:szCs w:val="20"/>
          <w:u w:val="none"/>
        </w:rPr>
      </w:pPr>
      <w:r>
        <w:rPr>
          <w:rStyle w:val="Hyperlink"/>
          <w:rFonts w:ascii="Arial" w:hAnsi="Arial" w:cs="Arial"/>
          <w:color w:val="auto"/>
          <w:sz w:val="20"/>
          <w:szCs w:val="20"/>
          <w:u w:val="none"/>
        </w:rPr>
        <w:t>Frank Harder, Vorstand für Vertrieb, Marketing und E-Commerce der expert Se</w:t>
      </w:r>
    </w:p>
    <w:p w14:paraId="50582A79" w14:textId="77777777" w:rsidR="00947099" w:rsidRDefault="00947099" w:rsidP="00674013">
      <w:pPr>
        <w:jc w:val="both"/>
        <w:rPr>
          <w:rStyle w:val="Hyperlink"/>
          <w:rFonts w:ascii="Arial" w:hAnsi="Arial" w:cs="Arial"/>
          <w:color w:val="auto"/>
          <w:sz w:val="20"/>
          <w:szCs w:val="20"/>
          <w:u w:val="none"/>
        </w:rPr>
      </w:pPr>
    </w:p>
    <w:p w14:paraId="662C48C0" w14:textId="0A32ED46" w:rsidR="00597C9E" w:rsidRPr="00947099" w:rsidRDefault="00947099" w:rsidP="00674013">
      <w:pPr>
        <w:jc w:val="both"/>
        <w:rPr>
          <w:rStyle w:val="Hyperlink"/>
          <w:rFonts w:ascii="Arial" w:hAnsi="Arial" w:cs="Arial"/>
          <w:b/>
          <w:bCs/>
          <w:color w:val="auto"/>
          <w:sz w:val="20"/>
          <w:szCs w:val="20"/>
          <w:u w:val="none"/>
        </w:rPr>
      </w:pPr>
      <w:proofErr w:type="spellStart"/>
      <w:r w:rsidRPr="00947099">
        <w:rPr>
          <w:rStyle w:val="Hyperlink"/>
          <w:rFonts w:ascii="Arial" w:hAnsi="Arial" w:cs="Arial"/>
          <w:b/>
          <w:bCs/>
          <w:color w:val="auto"/>
          <w:sz w:val="20"/>
          <w:szCs w:val="20"/>
          <w:u w:val="none"/>
        </w:rPr>
        <w:t>Kekz</w:t>
      </w:r>
      <w:proofErr w:type="spellEnd"/>
      <w:r w:rsidRPr="00947099">
        <w:rPr>
          <w:rStyle w:val="Hyperlink"/>
          <w:rFonts w:ascii="Arial" w:hAnsi="Arial" w:cs="Arial"/>
          <w:b/>
          <w:bCs/>
          <w:color w:val="auto"/>
          <w:sz w:val="20"/>
          <w:szCs w:val="20"/>
          <w:u w:val="none"/>
        </w:rPr>
        <w:t xml:space="preserve"> </w:t>
      </w:r>
      <w:proofErr w:type="spellStart"/>
      <w:r w:rsidRPr="00947099">
        <w:rPr>
          <w:rStyle w:val="Hyperlink"/>
          <w:rFonts w:ascii="Arial" w:hAnsi="Arial" w:cs="Arial"/>
          <w:b/>
          <w:bCs/>
          <w:color w:val="auto"/>
          <w:sz w:val="20"/>
          <w:szCs w:val="20"/>
          <w:u w:val="none"/>
        </w:rPr>
        <w:t>Team_</w:t>
      </w:r>
      <w:proofErr w:type="gramStart"/>
      <w:r w:rsidRPr="00947099">
        <w:rPr>
          <w:rStyle w:val="Hyperlink"/>
          <w:rFonts w:ascii="Arial" w:hAnsi="Arial" w:cs="Arial"/>
          <w:b/>
          <w:bCs/>
          <w:color w:val="auto"/>
          <w:sz w:val="20"/>
          <w:szCs w:val="20"/>
          <w:u w:val="none"/>
        </w:rPr>
        <w:t>v.l</w:t>
      </w:r>
      <w:proofErr w:type="gramEnd"/>
      <w:r w:rsidRPr="00947099">
        <w:rPr>
          <w:rStyle w:val="Hyperlink"/>
          <w:rFonts w:ascii="Arial" w:hAnsi="Arial" w:cs="Arial"/>
          <w:b/>
          <w:bCs/>
          <w:color w:val="auto"/>
          <w:sz w:val="20"/>
          <w:szCs w:val="20"/>
          <w:u w:val="none"/>
        </w:rPr>
        <w:t>-Maffay_Taylor_Mumma</w:t>
      </w:r>
      <w:proofErr w:type="spellEnd"/>
    </w:p>
    <w:p w14:paraId="3B55E21C" w14:textId="0D646A27" w:rsidR="00597C9E" w:rsidRPr="00947099" w:rsidRDefault="00947099" w:rsidP="00674013">
      <w:pPr>
        <w:jc w:val="both"/>
        <w:rPr>
          <w:rStyle w:val="Hyperlink"/>
          <w:rFonts w:ascii="Arial" w:hAnsi="Arial" w:cs="Arial"/>
          <w:color w:val="auto"/>
          <w:sz w:val="20"/>
          <w:szCs w:val="20"/>
          <w:u w:val="none"/>
        </w:rPr>
      </w:pPr>
      <w:r w:rsidRPr="00947099">
        <w:rPr>
          <w:rStyle w:val="Hyperlink"/>
          <w:rFonts w:ascii="Arial" w:hAnsi="Arial" w:cs="Arial"/>
          <w:color w:val="auto"/>
          <w:sz w:val="20"/>
          <w:szCs w:val="20"/>
          <w:u w:val="none"/>
        </w:rPr>
        <w:t xml:space="preserve">v.l.n.r.: </w:t>
      </w:r>
      <w:r>
        <w:rPr>
          <w:rStyle w:val="Hyperlink"/>
          <w:rFonts w:ascii="Arial" w:hAnsi="Arial" w:cs="Arial"/>
          <w:color w:val="auto"/>
          <w:sz w:val="20"/>
          <w:szCs w:val="20"/>
          <w:u w:val="none"/>
        </w:rPr>
        <w:t xml:space="preserve">Peter Maffay und die Geschäftsführer von </w:t>
      </w:r>
      <w:proofErr w:type="spellStart"/>
      <w:r w:rsidRPr="00947099">
        <w:rPr>
          <w:rStyle w:val="Hyperlink"/>
          <w:rFonts w:ascii="Arial" w:hAnsi="Arial" w:cs="Arial"/>
          <w:color w:val="auto"/>
          <w:sz w:val="20"/>
          <w:szCs w:val="20"/>
          <w:u w:val="none"/>
        </w:rPr>
        <w:t>Kekz</w:t>
      </w:r>
      <w:proofErr w:type="spellEnd"/>
      <w:r w:rsidRPr="00947099">
        <w:rPr>
          <w:rStyle w:val="Hyperlink"/>
          <w:rFonts w:ascii="Arial" w:hAnsi="Arial" w:cs="Arial"/>
          <w:color w:val="auto"/>
          <w:sz w:val="20"/>
          <w:szCs w:val="20"/>
          <w:u w:val="none"/>
        </w:rPr>
        <w:t>®</w:t>
      </w:r>
      <w:r>
        <w:rPr>
          <w:rStyle w:val="Hyperlink"/>
          <w:rFonts w:ascii="Arial" w:hAnsi="Arial" w:cs="Arial"/>
          <w:color w:val="auto"/>
          <w:sz w:val="20"/>
          <w:szCs w:val="20"/>
          <w:u w:val="none"/>
        </w:rPr>
        <w:t xml:space="preserve">, Carl Taylor und </w:t>
      </w:r>
      <w:proofErr w:type="spellStart"/>
      <w:r>
        <w:rPr>
          <w:rStyle w:val="Hyperlink"/>
          <w:rFonts w:ascii="Arial" w:hAnsi="Arial" w:cs="Arial"/>
          <w:color w:val="auto"/>
          <w:sz w:val="20"/>
          <w:szCs w:val="20"/>
          <w:u w:val="none"/>
        </w:rPr>
        <w:t>Adin</w:t>
      </w:r>
      <w:proofErr w:type="spellEnd"/>
      <w:r>
        <w:rPr>
          <w:rStyle w:val="Hyperlink"/>
          <w:rFonts w:ascii="Arial" w:hAnsi="Arial" w:cs="Arial"/>
          <w:color w:val="auto"/>
          <w:sz w:val="20"/>
          <w:szCs w:val="20"/>
          <w:u w:val="none"/>
        </w:rPr>
        <w:t xml:space="preserve"> </w:t>
      </w:r>
      <w:proofErr w:type="spellStart"/>
      <w:r>
        <w:rPr>
          <w:rStyle w:val="Hyperlink"/>
          <w:rFonts w:ascii="Arial" w:hAnsi="Arial" w:cs="Arial"/>
          <w:color w:val="auto"/>
          <w:sz w:val="20"/>
          <w:szCs w:val="20"/>
          <w:u w:val="none"/>
        </w:rPr>
        <w:t>Mumma</w:t>
      </w:r>
      <w:proofErr w:type="spellEnd"/>
    </w:p>
    <w:p w14:paraId="3B93F676" w14:textId="77777777" w:rsidR="00597C9E" w:rsidRPr="00674013" w:rsidRDefault="00597C9E" w:rsidP="00674013">
      <w:pPr>
        <w:jc w:val="both"/>
        <w:rPr>
          <w:rStyle w:val="Hyperlink"/>
          <w:rFonts w:ascii="Arial" w:hAnsi="Arial" w:cs="Arial"/>
          <w:color w:val="auto"/>
          <w:u w:val="non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1"/>
        <w:gridCol w:w="4531"/>
      </w:tblGrid>
      <w:tr w:rsidR="0041141A" w14:paraId="5E465B01" w14:textId="77777777" w:rsidTr="00B6217F">
        <w:tc>
          <w:tcPr>
            <w:tcW w:w="4531" w:type="dxa"/>
          </w:tcPr>
          <w:p w14:paraId="500D69DC" w14:textId="2DF72970" w:rsidR="0041141A" w:rsidRDefault="0041141A" w:rsidP="006D1110">
            <w:pPr>
              <w:pStyle w:val="StandardWeb"/>
              <w:rPr>
                <w:rStyle w:val="Hyperlink"/>
                <w:rFonts w:ascii="Arial" w:hAnsi="Arial" w:cs="Arial"/>
                <w:sz w:val="22"/>
                <w:szCs w:val="22"/>
              </w:rPr>
            </w:pPr>
            <w:r w:rsidRPr="006D1110">
              <w:rPr>
                <w:rFonts w:ascii="Arial" w:hAnsi="Arial" w:cs="Arial"/>
                <w:b/>
                <w:sz w:val="22"/>
                <w:szCs w:val="22"/>
              </w:rPr>
              <w:t>PRESSEKONTAKT</w:t>
            </w:r>
            <w:r>
              <w:rPr>
                <w:rFonts w:ascii="Arial" w:hAnsi="Arial" w:cs="Arial"/>
                <w:b/>
                <w:sz w:val="22"/>
                <w:szCs w:val="22"/>
              </w:rPr>
              <w:t xml:space="preserve"> expert</w:t>
            </w:r>
          </w:p>
        </w:tc>
        <w:tc>
          <w:tcPr>
            <w:tcW w:w="4531" w:type="dxa"/>
          </w:tcPr>
          <w:p w14:paraId="2DA2EC0C" w14:textId="7043688A" w:rsidR="0041141A" w:rsidRDefault="0041141A" w:rsidP="006D1110">
            <w:pPr>
              <w:pStyle w:val="StandardWeb"/>
              <w:rPr>
                <w:rStyle w:val="Hyperlink"/>
                <w:rFonts w:ascii="Arial" w:hAnsi="Arial" w:cs="Arial"/>
                <w:sz w:val="22"/>
                <w:szCs w:val="22"/>
              </w:rPr>
            </w:pPr>
            <w:r w:rsidRPr="006D1110">
              <w:rPr>
                <w:rFonts w:ascii="Arial" w:hAnsi="Arial" w:cs="Arial"/>
                <w:b/>
                <w:sz w:val="22"/>
                <w:szCs w:val="22"/>
              </w:rPr>
              <w:t>PRESSEKONTAKT</w:t>
            </w:r>
            <w:r>
              <w:rPr>
                <w:rFonts w:ascii="Arial" w:hAnsi="Arial" w:cs="Arial"/>
                <w:b/>
                <w:sz w:val="22"/>
                <w:szCs w:val="22"/>
              </w:rPr>
              <w:t xml:space="preserve"> </w:t>
            </w:r>
            <w:proofErr w:type="spellStart"/>
            <w:r>
              <w:rPr>
                <w:rFonts w:ascii="Arial" w:hAnsi="Arial" w:cs="Arial"/>
                <w:b/>
                <w:sz w:val="22"/>
                <w:szCs w:val="22"/>
              </w:rPr>
              <w:t>Kekz</w:t>
            </w:r>
            <w:proofErr w:type="spellEnd"/>
            <w:r w:rsidR="00C77D4A" w:rsidRPr="0041141A">
              <w:rPr>
                <w:rFonts w:ascii="Arial" w:hAnsi="Arial" w:cs="Arial"/>
                <w:b/>
                <w:bCs/>
                <w:sz w:val="22"/>
                <w:szCs w:val="22"/>
              </w:rPr>
              <w:t>®</w:t>
            </w:r>
          </w:p>
        </w:tc>
      </w:tr>
      <w:tr w:rsidR="0041141A" w14:paraId="41AFEB22" w14:textId="77777777" w:rsidTr="00B6217F">
        <w:tc>
          <w:tcPr>
            <w:tcW w:w="4531" w:type="dxa"/>
          </w:tcPr>
          <w:p w14:paraId="4C1E1C9D" w14:textId="7D065C6F" w:rsidR="0041141A" w:rsidRPr="0041141A" w:rsidRDefault="0041141A" w:rsidP="006D1110">
            <w:pPr>
              <w:pStyle w:val="StandardWeb"/>
              <w:rPr>
                <w:rStyle w:val="Hyperlink"/>
                <w:rFonts w:ascii="Arial" w:hAnsi="Arial" w:cs="Arial"/>
                <w:color w:val="auto"/>
                <w:sz w:val="22"/>
                <w:szCs w:val="22"/>
                <w:u w:val="none"/>
              </w:rPr>
            </w:pPr>
            <w:r>
              <w:rPr>
                <w:rFonts w:ascii="Arial" w:hAnsi="Arial" w:cs="Arial"/>
                <w:sz w:val="22"/>
                <w:szCs w:val="22"/>
              </w:rPr>
              <w:t>Paula Stoye</w:t>
            </w:r>
            <w:r w:rsidRPr="006D1110">
              <w:rPr>
                <w:rFonts w:ascii="Arial" w:hAnsi="Arial" w:cs="Arial"/>
                <w:sz w:val="22"/>
                <w:szCs w:val="22"/>
              </w:rPr>
              <w:br/>
              <w:t>Unternehmenskommunikation</w:t>
            </w:r>
          </w:p>
        </w:tc>
        <w:tc>
          <w:tcPr>
            <w:tcW w:w="4531" w:type="dxa"/>
          </w:tcPr>
          <w:p w14:paraId="3A3C986A" w14:textId="03161961" w:rsidR="0041141A" w:rsidRDefault="0041141A" w:rsidP="006D1110">
            <w:pPr>
              <w:pStyle w:val="StandardWeb"/>
              <w:rPr>
                <w:rStyle w:val="Hyperlink"/>
                <w:rFonts w:ascii="Arial" w:hAnsi="Arial" w:cs="Arial"/>
                <w:sz w:val="22"/>
                <w:szCs w:val="22"/>
              </w:rPr>
            </w:pPr>
            <w:r>
              <w:rPr>
                <w:rFonts w:ascii="Arial" w:hAnsi="Arial" w:cs="Arial"/>
                <w:sz w:val="22"/>
                <w:szCs w:val="22"/>
              </w:rPr>
              <w:t>Ariane Poscher</w:t>
            </w:r>
          </w:p>
        </w:tc>
      </w:tr>
      <w:tr w:rsidR="0041141A" w14:paraId="2A6218DF" w14:textId="77777777" w:rsidTr="00B6217F">
        <w:tc>
          <w:tcPr>
            <w:tcW w:w="4531" w:type="dxa"/>
          </w:tcPr>
          <w:p w14:paraId="6A6AAC1E" w14:textId="77777777" w:rsidR="0041141A" w:rsidRDefault="0041141A" w:rsidP="006D1110">
            <w:pPr>
              <w:pStyle w:val="StandardWeb"/>
              <w:rPr>
                <w:rFonts w:ascii="Arial" w:hAnsi="Arial" w:cs="Arial"/>
                <w:sz w:val="22"/>
                <w:szCs w:val="22"/>
              </w:rPr>
            </w:pPr>
          </w:p>
        </w:tc>
        <w:tc>
          <w:tcPr>
            <w:tcW w:w="4531" w:type="dxa"/>
          </w:tcPr>
          <w:p w14:paraId="1959F03D" w14:textId="77777777" w:rsidR="0041141A" w:rsidRDefault="0041141A" w:rsidP="006D1110">
            <w:pPr>
              <w:pStyle w:val="StandardWeb"/>
              <w:rPr>
                <w:rFonts w:ascii="Arial" w:hAnsi="Arial" w:cs="Arial"/>
                <w:sz w:val="22"/>
                <w:szCs w:val="22"/>
              </w:rPr>
            </w:pPr>
          </w:p>
        </w:tc>
      </w:tr>
      <w:tr w:rsidR="0041141A" w14:paraId="11330067" w14:textId="77777777" w:rsidTr="00B6217F">
        <w:tc>
          <w:tcPr>
            <w:tcW w:w="4531" w:type="dxa"/>
          </w:tcPr>
          <w:p w14:paraId="14DC3BEA" w14:textId="74D9BDF9" w:rsidR="0041141A" w:rsidRDefault="0041141A" w:rsidP="006D1110">
            <w:pPr>
              <w:pStyle w:val="StandardWeb"/>
              <w:rPr>
                <w:rStyle w:val="Hyperlink"/>
                <w:rFonts w:ascii="Arial" w:hAnsi="Arial" w:cs="Arial"/>
                <w:sz w:val="22"/>
                <w:szCs w:val="22"/>
              </w:rPr>
            </w:pPr>
            <w:r w:rsidRPr="006D1110">
              <w:rPr>
                <w:rFonts w:ascii="Arial" w:hAnsi="Arial" w:cs="Arial"/>
                <w:sz w:val="22"/>
                <w:szCs w:val="22"/>
              </w:rPr>
              <w:t>expert SE</w:t>
            </w:r>
            <w:r w:rsidRPr="006D1110">
              <w:rPr>
                <w:rFonts w:ascii="Arial" w:hAnsi="Arial" w:cs="Arial"/>
                <w:sz w:val="22"/>
                <w:szCs w:val="22"/>
              </w:rPr>
              <w:br/>
              <w:t>Bayernstraße 4</w:t>
            </w:r>
            <w:r w:rsidRPr="006D1110">
              <w:rPr>
                <w:rFonts w:ascii="Arial" w:hAnsi="Arial" w:cs="Arial"/>
                <w:sz w:val="22"/>
                <w:szCs w:val="22"/>
              </w:rPr>
              <w:br/>
              <w:t>D-30855 Langenhagen</w:t>
            </w:r>
          </w:p>
        </w:tc>
        <w:tc>
          <w:tcPr>
            <w:tcW w:w="4531" w:type="dxa"/>
          </w:tcPr>
          <w:p w14:paraId="72CBCD8A" w14:textId="00998F23" w:rsidR="00CC06F2" w:rsidRDefault="00B6217F" w:rsidP="00B6217F">
            <w:pPr>
              <w:pStyle w:val="StandardWeb"/>
              <w:spacing w:after="0" w:afterAutospacing="0"/>
              <w:rPr>
                <w:rStyle w:val="Hyperlink"/>
                <w:rFonts w:ascii="Arial" w:hAnsi="Arial" w:cs="Arial"/>
                <w:color w:val="auto"/>
                <w:sz w:val="22"/>
                <w:szCs w:val="22"/>
                <w:u w:val="none"/>
              </w:rPr>
            </w:pPr>
            <w:proofErr w:type="spellStart"/>
            <w:r>
              <w:rPr>
                <w:rStyle w:val="Hyperlink"/>
                <w:rFonts w:ascii="Arial" w:hAnsi="Arial" w:cs="Arial"/>
                <w:color w:val="auto"/>
                <w:sz w:val="22"/>
                <w:szCs w:val="22"/>
                <w:u w:val="none"/>
              </w:rPr>
              <w:t>Swordfish</w:t>
            </w:r>
            <w:proofErr w:type="spellEnd"/>
            <w:r>
              <w:rPr>
                <w:rStyle w:val="Hyperlink"/>
                <w:rFonts w:ascii="Arial" w:hAnsi="Arial" w:cs="Arial"/>
                <w:color w:val="auto"/>
                <w:sz w:val="22"/>
                <w:szCs w:val="22"/>
                <w:u w:val="none"/>
              </w:rPr>
              <w:t xml:space="preserve"> PR</w:t>
            </w:r>
          </w:p>
          <w:p w14:paraId="14E037A5" w14:textId="77777777" w:rsidR="0041141A" w:rsidRDefault="00CC06F2" w:rsidP="00B6217F">
            <w:pPr>
              <w:pStyle w:val="StandardWeb"/>
              <w:spacing w:after="0" w:afterAutospacing="0"/>
              <w:rPr>
                <w:rStyle w:val="Hyperlink"/>
                <w:rFonts w:ascii="Arial" w:hAnsi="Arial" w:cs="Arial"/>
                <w:color w:val="auto"/>
                <w:sz w:val="22"/>
                <w:szCs w:val="22"/>
                <w:u w:val="none"/>
              </w:rPr>
            </w:pPr>
            <w:r w:rsidRPr="00CC06F2">
              <w:rPr>
                <w:rStyle w:val="Hyperlink"/>
                <w:rFonts w:ascii="Arial" w:hAnsi="Arial" w:cs="Arial"/>
                <w:color w:val="auto"/>
                <w:sz w:val="22"/>
                <w:szCs w:val="22"/>
                <w:u w:val="none"/>
              </w:rPr>
              <w:t>Habsburgerplatz 2</w:t>
            </w:r>
          </w:p>
          <w:p w14:paraId="5FF33B33" w14:textId="3A8DE179" w:rsidR="00B6217F" w:rsidRPr="00B6217F" w:rsidRDefault="00B6217F" w:rsidP="00B6217F">
            <w:pPr>
              <w:pStyle w:val="StandardWeb"/>
              <w:rPr>
                <w:rStyle w:val="Hyperlink"/>
                <w:rFonts w:ascii="Arial" w:hAnsi="Arial" w:cs="Arial"/>
                <w:sz w:val="22"/>
                <w:szCs w:val="22"/>
                <w:u w:val="none"/>
              </w:rPr>
            </w:pPr>
            <w:r w:rsidRPr="00B6217F">
              <w:rPr>
                <w:rStyle w:val="Hyperlink"/>
                <w:rFonts w:ascii="Arial" w:hAnsi="Arial" w:cs="Arial"/>
                <w:color w:val="auto"/>
                <w:sz w:val="22"/>
                <w:szCs w:val="22"/>
                <w:u w:val="none"/>
              </w:rPr>
              <w:t>D-80801 München</w:t>
            </w:r>
          </w:p>
        </w:tc>
      </w:tr>
      <w:tr w:rsidR="0041141A" w14:paraId="37689721" w14:textId="77777777" w:rsidTr="00B6217F">
        <w:tc>
          <w:tcPr>
            <w:tcW w:w="4531" w:type="dxa"/>
          </w:tcPr>
          <w:p w14:paraId="25F7C86C" w14:textId="77777777" w:rsidR="0041141A" w:rsidRPr="006D1110" w:rsidRDefault="0041141A" w:rsidP="006D1110">
            <w:pPr>
              <w:pStyle w:val="StandardWeb"/>
              <w:rPr>
                <w:rFonts w:ascii="Arial" w:hAnsi="Arial" w:cs="Arial"/>
                <w:sz w:val="22"/>
                <w:szCs w:val="22"/>
              </w:rPr>
            </w:pPr>
          </w:p>
        </w:tc>
        <w:tc>
          <w:tcPr>
            <w:tcW w:w="4531" w:type="dxa"/>
          </w:tcPr>
          <w:p w14:paraId="2DD09ECB" w14:textId="77777777" w:rsidR="0041141A" w:rsidRDefault="0041141A" w:rsidP="006D1110">
            <w:pPr>
              <w:pStyle w:val="StandardWeb"/>
              <w:rPr>
                <w:rStyle w:val="Hyperlink"/>
                <w:rFonts w:ascii="Arial" w:hAnsi="Arial" w:cs="Arial"/>
                <w:sz w:val="22"/>
                <w:szCs w:val="22"/>
              </w:rPr>
            </w:pPr>
          </w:p>
        </w:tc>
      </w:tr>
      <w:tr w:rsidR="0041141A" w14:paraId="47CEE203" w14:textId="77777777" w:rsidTr="00B6217F">
        <w:tc>
          <w:tcPr>
            <w:tcW w:w="4531" w:type="dxa"/>
          </w:tcPr>
          <w:p w14:paraId="6CA31FF8" w14:textId="1356599C" w:rsidR="0041141A" w:rsidRDefault="0041141A" w:rsidP="006D1110">
            <w:pPr>
              <w:pStyle w:val="StandardWeb"/>
              <w:rPr>
                <w:rStyle w:val="Hyperlink"/>
                <w:rFonts w:ascii="Arial" w:hAnsi="Arial" w:cs="Arial"/>
                <w:sz w:val="22"/>
                <w:szCs w:val="22"/>
              </w:rPr>
            </w:pPr>
            <w:r w:rsidRPr="006D1110">
              <w:rPr>
                <w:rFonts w:ascii="Arial" w:hAnsi="Arial" w:cs="Arial"/>
                <w:sz w:val="22"/>
                <w:szCs w:val="22"/>
              </w:rPr>
              <w:t>Tel: +49 511 7808 - 3</w:t>
            </w:r>
            <w:r>
              <w:rPr>
                <w:rFonts w:ascii="Arial" w:hAnsi="Arial" w:cs="Arial"/>
                <w:sz w:val="22"/>
                <w:szCs w:val="22"/>
              </w:rPr>
              <w:t>3430</w:t>
            </w:r>
            <w:r w:rsidRPr="006D1110">
              <w:rPr>
                <w:rFonts w:ascii="Arial" w:hAnsi="Arial" w:cs="Arial"/>
                <w:sz w:val="22"/>
                <w:szCs w:val="22"/>
              </w:rPr>
              <w:br/>
            </w:r>
            <w:hyperlink r:id="rId6" w:tgtFrame="_blank" w:history="1">
              <w:r w:rsidRPr="006D1110">
                <w:rPr>
                  <w:rStyle w:val="Hyperlink"/>
                  <w:rFonts w:ascii="Arial" w:hAnsi="Arial" w:cs="Arial"/>
                  <w:sz w:val="22"/>
                  <w:szCs w:val="22"/>
                </w:rPr>
                <w:t>presse@expert.de</w:t>
              </w:r>
            </w:hyperlink>
          </w:p>
        </w:tc>
        <w:tc>
          <w:tcPr>
            <w:tcW w:w="4531" w:type="dxa"/>
          </w:tcPr>
          <w:p w14:paraId="67DE5E8A" w14:textId="60849FFA" w:rsidR="0041141A" w:rsidRPr="00B6217F" w:rsidRDefault="00B6217F" w:rsidP="00B6217F">
            <w:pPr>
              <w:pStyle w:val="StandardWeb"/>
              <w:spacing w:after="0" w:afterAutospacing="0"/>
              <w:rPr>
                <w:rStyle w:val="Hyperlink"/>
                <w:rFonts w:ascii="Arial" w:hAnsi="Arial" w:cs="Arial"/>
                <w:color w:val="auto"/>
                <w:sz w:val="22"/>
                <w:szCs w:val="22"/>
                <w:u w:val="none"/>
              </w:rPr>
            </w:pPr>
            <w:r w:rsidRPr="00B6217F">
              <w:rPr>
                <w:rStyle w:val="Hyperlink"/>
                <w:rFonts w:ascii="Arial" w:hAnsi="Arial" w:cs="Arial"/>
                <w:color w:val="auto"/>
                <w:sz w:val="22"/>
                <w:szCs w:val="22"/>
                <w:u w:val="none"/>
              </w:rPr>
              <w:t>Tel: +49 89 961 6084</w:t>
            </w:r>
            <w:r w:rsidR="00A9733F">
              <w:rPr>
                <w:rStyle w:val="Hyperlink"/>
                <w:rFonts w:ascii="Arial" w:hAnsi="Arial" w:cs="Arial"/>
                <w:color w:val="auto"/>
                <w:sz w:val="22"/>
                <w:szCs w:val="22"/>
                <w:u w:val="none"/>
              </w:rPr>
              <w:t xml:space="preserve"> -</w:t>
            </w:r>
            <w:r w:rsidRPr="00B6217F">
              <w:rPr>
                <w:rStyle w:val="Hyperlink"/>
                <w:rFonts w:ascii="Arial" w:hAnsi="Arial" w:cs="Arial"/>
                <w:color w:val="auto"/>
                <w:sz w:val="22"/>
                <w:szCs w:val="22"/>
                <w:u w:val="none"/>
              </w:rPr>
              <w:t xml:space="preserve"> 13</w:t>
            </w:r>
          </w:p>
          <w:p w14:paraId="490E61E8" w14:textId="4C65A84F" w:rsidR="00B6217F" w:rsidRDefault="00B6217F" w:rsidP="00B6217F">
            <w:pPr>
              <w:pStyle w:val="StandardWeb"/>
              <w:spacing w:after="0" w:afterAutospacing="0"/>
              <w:rPr>
                <w:rStyle w:val="Hyperlink"/>
                <w:rFonts w:ascii="Arial" w:hAnsi="Arial" w:cs="Arial"/>
                <w:sz w:val="22"/>
                <w:szCs w:val="22"/>
              </w:rPr>
            </w:pPr>
            <w:r w:rsidRPr="00597C9E">
              <w:rPr>
                <w:rStyle w:val="Hyperlink"/>
                <w:rFonts w:ascii="Arial" w:hAnsi="Arial" w:cs="Arial"/>
                <w:sz w:val="22"/>
                <w:szCs w:val="22"/>
              </w:rPr>
              <w:t>ariane@swordfish-pr.de</w:t>
            </w:r>
          </w:p>
        </w:tc>
      </w:tr>
    </w:tbl>
    <w:p w14:paraId="5246B8B2" w14:textId="1DB2F15D" w:rsidR="00F17364" w:rsidRDefault="00F17364" w:rsidP="006D1110">
      <w:pPr>
        <w:pStyle w:val="StandardWeb"/>
        <w:rPr>
          <w:rStyle w:val="Hyperlink"/>
          <w:rFonts w:ascii="Arial" w:hAnsi="Arial" w:cs="Arial"/>
          <w:sz w:val="22"/>
          <w:szCs w:val="22"/>
        </w:rPr>
      </w:pPr>
    </w:p>
    <w:p w14:paraId="31A2413C" w14:textId="77777777" w:rsidR="0041141A" w:rsidRPr="0041141A" w:rsidRDefault="0041141A" w:rsidP="0041141A">
      <w:pPr>
        <w:pStyle w:val="StandardWeb"/>
        <w:rPr>
          <w:rFonts w:ascii="Arial" w:hAnsi="Arial" w:cs="Arial"/>
          <w:b/>
          <w:bCs/>
          <w:sz w:val="22"/>
          <w:szCs w:val="22"/>
        </w:rPr>
      </w:pPr>
      <w:r w:rsidRPr="0041141A">
        <w:rPr>
          <w:rFonts w:ascii="Arial" w:hAnsi="Arial" w:cs="Arial"/>
          <w:b/>
          <w:bCs/>
          <w:sz w:val="22"/>
          <w:szCs w:val="22"/>
        </w:rPr>
        <w:t xml:space="preserve">Über </w:t>
      </w:r>
      <w:proofErr w:type="spellStart"/>
      <w:r w:rsidRPr="0041141A">
        <w:rPr>
          <w:rFonts w:ascii="Arial" w:hAnsi="Arial" w:cs="Arial"/>
          <w:b/>
          <w:bCs/>
          <w:sz w:val="22"/>
          <w:szCs w:val="22"/>
        </w:rPr>
        <w:t>Kekz</w:t>
      </w:r>
      <w:proofErr w:type="spellEnd"/>
      <w:r w:rsidRPr="0041141A">
        <w:rPr>
          <w:rFonts w:ascii="Arial" w:hAnsi="Arial" w:cs="Arial"/>
          <w:b/>
          <w:bCs/>
          <w:sz w:val="22"/>
          <w:szCs w:val="22"/>
        </w:rPr>
        <w:t xml:space="preserve">® </w:t>
      </w:r>
    </w:p>
    <w:p w14:paraId="74E23B6C" w14:textId="2BB48A48" w:rsidR="00F17364" w:rsidRDefault="0041141A" w:rsidP="0041141A">
      <w:pPr>
        <w:pStyle w:val="StandardWeb"/>
        <w:rPr>
          <w:rFonts w:ascii="Arial" w:hAnsi="Arial" w:cs="Arial"/>
          <w:sz w:val="22"/>
          <w:szCs w:val="22"/>
        </w:rPr>
      </w:pPr>
      <w:r w:rsidRPr="0041141A">
        <w:rPr>
          <w:rFonts w:ascii="Arial" w:hAnsi="Arial" w:cs="Arial"/>
          <w:sz w:val="22"/>
          <w:szCs w:val="22"/>
        </w:rPr>
        <w:t xml:space="preserve">Das Münchner Startup </w:t>
      </w:r>
      <w:proofErr w:type="spellStart"/>
      <w:r w:rsidRPr="0041141A">
        <w:rPr>
          <w:rFonts w:ascii="Arial" w:hAnsi="Arial" w:cs="Arial"/>
          <w:sz w:val="22"/>
          <w:szCs w:val="22"/>
        </w:rPr>
        <w:t>Kekz</w:t>
      </w:r>
      <w:proofErr w:type="spellEnd"/>
      <w:r w:rsidRPr="0041141A">
        <w:rPr>
          <w:rFonts w:ascii="Arial" w:hAnsi="Arial" w:cs="Arial"/>
          <w:sz w:val="22"/>
          <w:szCs w:val="22"/>
        </w:rPr>
        <w:t xml:space="preserve">® revolutioniert mit seinem kabellosen Kinderkopfhörersystem die Art und Weise, wie Kinder unterwegs und zuhause ihre Lieblingsaudioinhalte konsumieren. Dabei setz das </w:t>
      </w:r>
      <w:proofErr w:type="spellStart"/>
      <w:r w:rsidRPr="0041141A">
        <w:rPr>
          <w:rFonts w:ascii="Arial" w:hAnsi="Arial" w:cs="Arial"/>
          <w:sz w:val="22"/>
          <w:szCs w:val="22"/>
        </w:rPr>
        <w:t>Kekz</w:t>
      </w:r>
      <w:proofErr w:type="spellEnd"/>
      <w:r w:rsidRPr="0041141A">
        <w:rPr>
          <w:rFonts w:ascii="Arial" w:hAnsi="Arial" w:cs="Arial"/>
          <w:sz w:val="22"/>
          <w:szCs w:val="22"/>
        </w:rPr>
        <w:t xml:space="preserve">® System auf eine intuitive Bedienung, um Vorschulkindern eine selbstbestimmte Steuerung von Musik und Hörbüchern zu ermöglichen – ganz ohne Ablenkung, Screen-Time und Datenübertragung. </w:t>
      </w:r>
      <w:proofErr w:type="spellStart"/>
      <w:r w:rsidRPr="0041141A">
        <w:rPr>
          <w:rFonts w:ascii="Arial" w:hAnsi="Arial" w:cs="Arial"/>
          <w:sz w:val="22"/>
          <w:szCs w:val="22"/>
        </w:rPr>
        <w:t>Kekz</w:t>
      </w:r>
      <w:proofErr w:type="spellEnd"/>
      <w:r w:rsidRPr="0041141A">
        <w:rPr>
          <w:rFonts w:ascii="Arial" w:hAnsi="Arial" w:cs="Arial"/>
          <w:sz w:val="22"/>
          <w:szCs w:val="22"/>
        </w:rPr>
        <w:t xml:space="preserve">® wurde von Carl Taylor und </w:t>
      </w:r>
      <w:proofErr w:type="spellStart"/>
      <w:r w:rsidRPr="0041141A">
        <w:rPr>
          <w:rFonts w:ascii="Arial" w:hAnsi="Arial" w:cs="Arial"/>
          <w:sz w:val="22"/>
          <w:szCs w:val="22"/>
        </w:rPr>
        <w:t>Adin</w:t>
      </w:r>
      <w:proofErr w:type="spellEnd"/>
      <w:r w:rsidRPr="0041141A">
        <w:rPr>
          <w:rFonts w:ascii="Arial" w:hAnsi="Arial" w:cs="Arial"/>
          <w:sz w:val="22"/>
          <w:szCs w:val="22"/>
        </w:rPr>
        <w:t xml:space="preserve"> </w:t>
      </w:r>
      <w:proofErr w:type="spellStart"/>
      <w:r w:rsidRPr="0041141A">
        <w:rPr>
          <w:rFonts w:ascii="Arial" w:hAnsi="Arial" w:cs="Arial"/>
          <w:sz w:val="22"/>
          <w:szCs w:val="22"/>
        </w:rPr>
        <w:t>Mumma</w:t>
      </w:r>
      <w:proofErr w:type="spellEnd"/>
      <w:r w:rsidRPr="0041141A">
        <w:rPr>
          <w:rFonts w:ascii="Arial" w:hAnsi="Arial" w:cs="Arial"/>
          <w:sz w:val="22"/>
          <w:szCs w:val="22"/>
        </w:rPr>
        <w:t xml:space="preserve"> 2020 in München gegründet und mit dem German Design Award 2021 sowie dem </w:t>
      </w:r>
      <w:proofErr w:type="spellStart"/>
      <w:r w:rsidRPr="0041141A">
        <w:rPr>
          <w:rFonts w:ascii="Arial" w:hAnsi="Arial" w:cs="Arial"/>
          <w:sz w:val="22"/>
          <w:szCs w:val="22"/>
        </w:rPr>
        <w:t>if</w:t>
      </w:r>
      <w:proofErr w:type="spellEnd"/>
      <w:r w:rsidRPr="0041141A">
        <w:rPr>
          <w:rFonts w:ascii="Arial" w:hAnsi="Arial" w:cs="Arial"/>
          <w:sz w:val="22"/>
          <w:szCs w:val="22"/>
        </w:rPr>
        <w:t xml:space="preserve"> Design Award ausgezeichnet. Die Bildrechte liegen bei der </w:t>
      </w:r>
      <w:proofErr w:type="spellStart"/>
      <w:r w:rsidRPr="0041141A">
        <w:rPr>
          <w:rFonts w:ascii="Arial" w:hAnsi="Arial" w:cs="Arial"/>
          <w:sz w:val="22"/>
          <w:szCs w:val="22"/>
        </w:rPr>
        <w:t>Kekz</w:t>
      </w:r>
      <w:proofErr w:type="spellEnd"/>
      <w:r w:rsidRPr="0041141A">
        <w:rPr>
          <w:rFonts w:ascii="Arial" w:hAnsi="Arial" w:cs="Arial"/>
          <w:sz w:val="22"/>
          <w:szCs w:val="22"/>
        </w:rPr>
        <w:t xml:space="preserve">® GmbH. Mehr unter </w:t>
      </w:r>
      <w:hyperlink r:id="rId7" w:history="1">
        <w:r w:rsidRPr="0051255B">
          <w:rPr>
            <w:rStyle w:val="Hyperlink"/>
            <w:rFonts w:ascii="Arial" w:hAnsi="Arial" w:cs="Arial"/>
            <w:sz w:val="22"/>
            <w:szCs w:val="22"/>
          </w:rPr>
          <w:t>www.kekz.com</w:t>
        </w:r>
      </w:hyperlink>
      <w:r>
        <w:rPr>
          <w:rFonts w:ascii="Arial" w:hAnsi="Arial" w:cs="Arial"/>
          <w:sz w:val="22"/>
          <w:szCs w:val="22"/>
        </w:rPr>
        <w:t xml:space="preserve"> </w:t>
      </w:r>
      <w:r w:rsidRPr="0041141A">
        <w:rPr>
          <w:rFonts w:ascii="Arial" w:hAnsi="Arial" w:cs="Arial"/>
          <w:sz w:val="22"/>
          <w:szCs w:val="22"/>
        </w:rPr>
        <w:t xml:space="preserve">   </w:t>
      </w:r>
    </w:p>
    <w:p w14:paraId="25DD0191" w14:textId="77777777" w:rsidR="0041141A" w:rsidRPr="0041141A" w:rsidRDefault="0041141A" w:rsidP="0041141A">
      <w:pPr>
        <w:pStyle w:val="StandardWeb"/>
        <w:rPr>
          <w:rFonts w:ascii="Arial" w:hAnsi="Arial" w:cs="Arial"/>
          <w:b/>
          <w:bCs/>
          <w:sz w:val="22"/>
          <w:szCs w:val="22"/>
        </w:rPr>
      </w:pPr>
      <w:r w:rsidRPr="0041141A">
        <w:rPr>
          <w:rFonts w:ascii="Arial" w:hAnsi="Arial" w:cs="Arial"/>
          <w:b/>
          <w:bCs/>
          <w:sz w:val="22"/>
          <w:szCs w:val="22"/>
        </w:rPr>
        <w:t>Über die expert SE</w:t>
      </w:r>
    </w:p>
    <w:p w14:paraId="2A91E3A8" w14:textId="79EEF919" w:rsidR="0041141A" w:rsidRPr="0041141A" w:rsidRDefault="0041141A" w:rsidP="0041141A">
      <w:pPr>
        <w:pStyle w:val="StandardWeb"/>
        <w:rPr>
          <w:rFonts w:ascii="Arial" w:hAnsi="Arial" w:cs="Arial"/>
          <w:sz w:val="22"/>
          <w:szCs w:val="22"/>
        </w:rPr>
      </w:pPr>
      <w:r w:rsidRPr="0041141A">
        <w:rPr>
          <w:rFonts w:ascii="Arial" w:hAnsi="Arial" w:cs="Arial"/>
          <w:sz w:val="22"/>
          <w:szCs w:val="22"/>
        </w:rPr>
        <w:t xml:space="preserve">Die expert SE mit Sitz in Langenhagen ist eine Handelsverbundgruppe für Consumer Electronics, Informationstechnologie, Telekommunikation, Entertainment und Elektrohausgeräte. Aktuell sind in ihr 206 expert-Gesellschafter mit insgesamt 405 Standorten im gesamten Bundesgebiet zusammengeschlossen. Für über 14.000 </w:t>
      </w:r>
      <w:proofErr w:type="spellStart"/>
      <w:proofErr w:type="gramStart"/>
      <w:r w:rsidRPr="0041141A">
        <w:rPr>
          <w:rFonts w:ascii="Arial" w:hAnsi="Arial" w:cs="Arial"/>
          <w:sz w:val="22"/>
          <w:szCs w:val="22"/>
        </w:rPr>
        <w:t>Mitarbeiter:innen</w:t>
      </w:r>
      <w:proofErr w:type="spellEnd"/>
      <w:proofErr w:type="gramEnd"/>
      <w:r w:rsidRPr="0041141A">
        <w:rPr>
          <w:rFonts w:ascii="Arial" w:hAnsi="Arial" w:cs="Arial"/>
          <w:sz w:val="22"/>
          <w:szCs w:val="22"/>
        </w:rPr>
        <w:t xml:space="preserve"> ist expert deutschlandweit ein starker und verlässlicher Arbeitgeber. Getreu dem Markenclaim „Mit den besten Empfehlungen“ steht expert wie kein anderer Elektronikfachhändler für höchste Service- und Beratungskompetenz. In der fast 60-jährigen Unternehmensgeschichte hat expert ihre starke Position im Markt gefestigt und ist heute zweitgrößter Elektronikfachhändler in Deutschland. Seit Jahren verzeichnet die expert-Gruppe Geschäftsergebnisse, die über dem Branchendurchschnitt liegen. Im Geschäftsjahr 2020/2021 belief sich der Innenumsatz zu Industrieabgabepreisen (ohne MwSt.) auf 2,21 Milliarden Euro. </w:t>
      </w:r>
      <w:hyperlink r:id="rId8" w:history="1">
        <w:r w:rsidRPr="0051255B">
          <w:rPr>
            <w:rStyle w:val="Hyperlink"/>
            <w:rFonts w:ascii="Arial" w:hAnsi="Arial" w:cs="Arial"/>
            <w:sz w:val="22"/>
            <w:szCs w:val="22"/>
          </w:rPr>
          <w:t>www.expert.de</w:t>
        </w:r>
      </w:hyperlink>
      <w:r>
        <w:rPr>
          <w:rFonts w:ascii="Arial" w:hAnsi="Arial" w:cs="Arial"/>
          <w:sz w:val="22"/>
          <w:szCs w:val="22"/>
        </w:rPr>
        <w:t xml:space="preserve"> </w:t>
      </w:r>
    </w:p>
    <w:p w14:paraId="4829ABFF" w14:textId="0AD2B125" w:rsidR="0041141A" w:rsidRPr="006D1110" w:rsidRDefault="0041141A" w:rsidP="0041141A">
      <w:pPr>
        <w:pStyle w:val="StandardWeb"/>
        <w:rPr>
          <w:rFonts w:ascii="Arial" w:hAnsi="Arial" w:cs="Arial"/>
          <w:sz w:val="22"/>
          <w:szCs w:val="22"/>
        </w:rPr>
      </w:pPr>
      <w:r w:rsidRPr="0041141A">
        <w:rPr>
          <w:rFonts w:ascii="Arial" w:hAnsi="Arial" w:cs="Arial"/>
          <w:sz w:val="22"/>
          <w:szCs w:val="22"/>
        </w:rPr>
        <w:t xml:space="preserve">Die Marke expert ist an mehr als 4.000 Standorten in insgesamt 22 Ländern vertreten. Die jeweiligen Landesgesellschaften sind in der 1967 gegründeten Expert International GmbH zusammengeschlossen, die ihren Sitz in Zug (Schweiz) hat. Im Jahr 2020 erwirtschafteten alle Mitglieder der expert International einen Gesamtumsatz von rund 16 Milliarden Euro. </w:t>
      </w:r>
      <w:hyperlink r:id="rId9" w:history="1">
        <w:r w:rsidRPr="0051255B">
          <w:rPr>
            <w:rStyle w:val="Hyperlink"/>
            <w:rFonts w:ascii="Arial" w:hAnsi="Arial" w:cs="Arial"/>
            <w:sz w:val="22"/>
            <w:szCs w:val="22"/>
          </w:rPr>
          <w:t>www.expert.org</w:t>
        </w:r>
      </w:hyperlink>
      <w:r>
        <w:rPr>
          <w:rFonts w:ascii="Arial" w:hAnsi="Arial" w:cs="Arial"/>
          <w:sz w:val="22"/>
          <w:szCs w:val="22"/>
        </w:rPr>
        <w:t xml:space="preserve"> </w:t>
      </w:r>
    </w:p>
    <w:sectPr w:rsidR="0041141A" w:rsidRPr="006D1110" w:rsidSect="006971D7">
      <w:headerReference w:type="default" r:id="rId10"/>
      <w:pgSz w:w="11906" w:h="16838"/>
      <w:pgMar w:top="1417" w:right="1417" w:bottom="1134" w:left="1417" w:header="567"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9BE8B2" w14:textId="77777777" w:rsidR="00FA299C" w:rsidRDefault="00FA299C" w:rsidP="009F5A7E">
      <w:pPr>
        <w:spacing w:after="0" w:line="240" w:lineRule="auto"/>
      </w:pPr>
      <w:r>
        <w:separator/>
      </w:r>
    </w:p>
  </w:endnote>
  <w:endnote w:type="continuationSeparator" w:id="0">
    <w:p w14:paraId="434DDC59" w14:textId="77777777" w:rsidR="00FA299C" w:rsidRDefault="00FA299C" w:rsidP="009F5A7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0528B7" w14:textId="77777777" w:rsidR="00FA299C" w:rsidRDefault="00FA299C" w:rsidP="009F5A7E">
      <w:pPr>
        <w:spacing w:after="0" w:line="240" w:lineRule="auto"/>
      </w:pPr>
      <w:r>
        <w:separator/>
      </w:r>
    </w:p>
  </w:footnote>
  <w:footnote w:type="continuationSeparator" w:id="0">
    <w:p w14:paraId="39D0B53A" w14:textId="77777777" w:rsidR="00FA299C" w:rsidRDefault="00FA299C" w:rsidP="009F5A7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356A20" w14:textId="0FEDC6F7" w:rsidR="00F17364" w:rsidRDefault="002211D4">
    <w:pPr>
      <w:pStyle w:val="Kopfzeile"/>
    </w:pPr>
    <w:r>
      <w:rPr>
        <w:noProof/>
      </w:rPr>
      <w:drawing>
        <wp:anchor distT="0" distB="0" distL="114300" distR="114300" simplePos="0" relativeHeight="251659264" behindDoc="1" locked="0" layoutInCell="1" allowOverlap="1" wp14:anchorId="65E6B4C2" wp14:editId="621A9061">
          <wp:simplePos x="0" y="0"/>
          <wp:positionH relativeFrom="column">
            <wp:posOffset>3923665</wp:posOffset>
          </wp:positionH>
          <wp:positionV relativeFrom="paragraph">
            <wp:posOffset>-187960</wp:posOffset>
          </wp:positionV>
          <wp:extent cx="2069134" cy="900000"/>
          <wp:effectExtent l="0" t="0" r="7620" b="0"/>
          <wp:wrapNone/>
          <wp:docPr id="5" name="Grafik 5"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Tex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69134" cy="90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971D7">
      <w:rPr>
        <w:noProof/>
      </w:rPr>
      <w:drawing>
        <wp:anchor distT="0" distB="0" distL="114300" distR="114300" simplePos="0" relativeHeight="251658240" behindDoc="0" locked="0" layoutInCell="1" allowOverlap="1" wp14:anchorId="531FBCB9" wp14:editId="6CEA30AE">
          <wp:simplePos x="0" y="0"/>
          <wp:positionH relativeFrom="margin">
            <wp:posOffset>-635</wp:posOffset>
          </wp:positionH>
          <wp:positionV relativeFrom="paragraph">
            <wp:posOffset>-146050</wp:posOffset>
          </wp:positionV>
          <wp:extent cx="1076325" cy="899795"/>
          <wp:effectExtent l="0" t="0" r="952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076325" cy="899795"/>
                  </a:xfrm>
                  <a:prstGeom prst="rect">
                    <a:avLst/>
                  </a:prstGeom>
                </pic:spPr>
              </pic:pic>
            </a:graphicData>
          </a:graphic>
          <wp14:sizeRelH relativeFrom="margin">
            <wp14:pctWidth>0</wp14:pctWidth>
          </wp14:sizeRelH>
          <wp14:sizeRelV relativeFrom="margin">
            <wp14:pctHeight>0</wp14:pctHeight>
          </wp14:sizeRelV>
        </wp:anchor>
      </w:drawing>
    </w:r>
  </w:p>
  <w:p w14:paraId="49C98A92" w14:textId="34435EAB" w:rsidR="00F17364" w:rsidRDefault="00F17364">
    <w:pPr>
      <w:pStyle w:val="Kopfzeile"/>
    </w:pPr>
    <w:r>
      <w:tab/>
    </w:r>
    <w:r>
      <w:tab/>
    </w:r>
  </w:p>
  <w:p w14:paraId="3DA22ACA" w14:textId="2F4B3329" w:rsidR="00F17364" w:rsidRDefault="00F17364">
    <w:pPr>
      <w:pStyle w:val="Kopfzeile"/>
    </w:pPr>
    <w:r>
      <w:tab/>
    </w:r>
  </w:p>
  <w:p w14:paraId="6120A5D7" w14:textId="28CAC859" w:rsidR="006971D7" w:rsidRDefault="00F17364" w:rsidP="006971D7">
    <w:pPr>
      <w:pStyle w:val="Kopfzeile"/>
    </w:pPr>
    <w:r>
      <w:tab/>
      <w:t xml:space="preserve">                                             </w:t>
    </w:r>
  </w:p>
  <w:p w14:paraId="4772B54B" w14:textId="607498D8" w:rsidR="00F17364" w:rsidRDefault="00F17364">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F7A05"/>
    <w:rsid w:val="00146FE7"/>
    <w:rsid w:val="00154B00"/>
    <w:rsid w:val="00170F1A"/>
    <w:rsid w:val="001C6B6D"/>
    <w:rsid w:val="001D45B9"/>
    <w:rsid w:val="002211D4"/>
    <w:rsid w:val="002D232D"/>
    <w:rsid w:val="00362689"/>
    <w:rsid w:val="00374CD7"/>
    <w:rsid w:val="003A4B6B"/>
    <w:rsid w:val="0041141A"/>
    <w:rsid w:val="004348EC"/>
    <w:rsid w:val="0047270A"/>
    <w:rsid w:val="00493ECD"/>
    <w:rsid w:val="00597C9E"/>
    <w:rsid w:val="005E492E"/>
    <w:rsid w:val="00610814"/>
    <w:rsid w:val="0062524C"/>
    <w:rsid w:val="006473B4"/>
    <w:rsid w:val="00674013"/>
    <w:rsid w:val="006971D7"/>
    <w:rsid w:val="006B0668"/>
    <w:rsid w:val="006B402A"/>
    <w:rsid w:val="006D1110"/>
    <w:rsid w:val="00781E48"/>
    <w:rsid w:val="007B298B"/>
    <w:rsid w:val="007C15FE"/>
    <w:rsid w:val="007C3EAD"/>
    <w:rsid w:val="00814C75"/>
    <w:rsid w:val="008847B4"/>
    <w:rsid w:val="00891D00"/>
    <w:rsid w:val="00901503"/>
    <w:rsid w:val="00914A72"/>
    <w:rsid w:val="00947099"/>
    <w:rsid w:val="009D5607"/>
    <w:rsid w:val="009E37A5"/>
    <w:rsid w:val="009F5A7E"/>
    <w:rsid w:val="00A54769"/>
    <w:rsid w:val="00A9733F"/>
    <w:rsid w:val="00B6217F"/>
    <w:rsid w:val="00B954A0"/>
    <w:rsid w:val="00C52A0F"/>
    <w:rsid w:val="00C77D4A"/>
    <w:rsid w:val="00CC06F2"/>
    <w:rsid w:val="00CE6C44"/>
    <w:rsid w:val="00CF7A05"/>
    <w:rsid w:val="00D32FD3"/>
    <w:rsid w:val="00D62C29"/>
    <w:rsid w:val="00DA2DF5"/>
    <w:rsid w:val="00DC71E9"/>
    <w:rsid w:val="00E70B4B"/>
    <w:rsid w:val="00F04B21"/>
    <w:rsid w:val="00F17364"/>
    <w:rsid w:val="00F9573E"/>
    <w:rsid w:val="00FA299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B85FA46"/>
  <w15:chartTrackingRefBased/>
  <w15:docId w15:val="{DE01D58C-3543-4DBE-AFC8-36E07419A5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9F5A7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F5A7E"/>
  </w:style>
  <w:style w:type="paragraph" w:styleId="Fuzeile">
    <w:name w:val="footer"/>
    <w:basedOn w:val="Standard"/>
    <w:link w:val="FuzeileZchn"/>
    <w:uiPriority w:val="99"/>
    <w:unhideWhenUsed/>
    <w:rsid w:val="009F5A7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F5A7E"/>
  </w:style>
  <w:style w:type="character" w:styleId="Hyperlink">
    <w:name w:val="Hyperlink"/>
    <w:basedOn w:val="Absatz-Standardschriftart"/>
    <w:uiPriority w:val="99"/>
    <w:unhideWhenUsed/>
    <w:rsid w:val="00F04B21"/>
    <w:rPr>
      <w:color w:val="0563C1" w:themeColor="hyperlink"/>
      <w:u w:val="single"/>
    </w:rPr>
  </w:style>
  <w:style w:type="character" w:styleId="NichtaufgelsteErwhnung">
    <w:name w:val="Unresolved Mention"/>
    <w:basedOn w:val="Absatz-Standardschriftart"/>
    <w:uiPriority w:val="99"/>
    <w:semiHidden/>
    <w:unhideWhenUsed/>
    <w:rsid w:val="00F04B21"/>
    <w:rPr>
      <w:color w:val="605E5C"/>
      <w:shd w:val="clear" w:color="auto" w:fill="E1DFDD"/>
    </w:rPr>
  </w:style>
  <w:style w:type="paragraph" w:styleId="StandardWeb">
    <w:name w:val="Normal (Web)"/>
    <w:basedOn w:val="Standard"/>
    <w:uiPriority w:val="99"/>
    <w:unhideWhenUsed/>
    <w:rsid w:val="00F04B21"/>
    <w:pPr>
      <w:spacing w:after="100" w:afterAutospacing="1" w:line="240" w:lineRule="auto"/>
    </w:pPr>
    <w:rPr>
      <w:rFonts w:ascii="Times New Roman" w:hAnsi="Times New Roman" w:cs="Times New Roman"/>
      <w:sz w:val="24"/>
      <w:szCs w:val="24"/>
      <w:lang w:eastAsia="de-DE"/>
    </w:rPr>
  </w:style>
  <w:style w:type="paragraph" w:styleId="berarbeitung">
    <w:name w:val="Revision"/>
    <w:hidden/>
    <w:uiPriority w:val="99"/>
    <w:semiHidden/>
    <w:rsid w:val="00F17364"/>
    <w:pPr>
      <w:spacing w:after="0" w:line="240" w:lineRule="auto"/>
    </w:pPr>
  </w:style>
  <w:style w:type="table" w:styleId="Tabellenraster">
    <w:name w:val="Table Grid"/>
    <w:basedOn w:val="NormaleTabelle"/>
    <w:uiPriority w:val="39"/>
    <w:rsid w:val="004114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8450099">
      <w:bodyDiv w:val="1"/>
      <w:marLeft w:val="0"/>
      <w:marRight w:val="0"/>
      <w:marTop w:val="0"/>
      <w:marBottom w:val="0"/>
      <w:divBdr>
        <w:top w:val="none" w:sz="0" w:space="0" w:color="auto"/>
        <w:left w:val="none" w:sz="0" w:space="0" w:color="auto"/>
        <w:bottom w:val="none" w:sz="0" w:space="0" w:color="auto"/>
        <w:right w:val="none" w:sz="0" w:space="0" w:color="auto"/>
      </w:divBdr>
    </w:div>
    <w:div w:id="919094985">
      <w:bodyDiv w:val="1"/>
      <w:marLeft w:val="0"/>
      <w:marRight w:val="0"/>
      <w:marTop w:val="0"/>
      <w:marBottom w:val="0"/>
      <w:divBdr>
        <w:top w:val="none" w:sz="0" w:space="0" w:color="auto"/>
        <w:left w:val="none" w:sz="0" w:space="0" w:color="auto"/>
        <w:bottom w:val="none" w:sz="0" w:space="0" w:color="auto"/>
        <w:right w:val="none" w:sz="0" w:space="0" w:color="auto"/>
      </w:divBdr>
    </w:div>
    <w:div w:id="13421265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expert.de" TargetMode="External"/><Relationship Id="rId3" Type="http://schemas.openxmlformats.org/officeDocument/2006/relationships/webSettings" Target="webSettings.xml"/><Relationship Id="rId7" Type="http://schemas.openxmlformats.org/officeDocument/2006/relationships/hyperlink" Target="http://www.kekz.com" TargetMode="External"/><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mailto:presse@expert.de" TargetMode="External"/><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expert.org"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687</Words>
  <Characters>4330</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5007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Stoye, Paula</dc:creator>
  <cp:keywords/>
  <dc:description/>
  <cp:lastModifiedBy>Stoye, Paula</cp:lastModifiedBy>
  <cp:revision>5</cp:revision>
  <cp:lastPrinted>2022-04-01T11:55:00Z</cp:lastPrinted>
  <dcterms:created xsi:type="dcterms:W3CDTF">2022-03-18T08:37:00Z</dcterms:created>
  <dcterms:modified xsi:type="dcterms:W3CDTF">2022-04-01T11:58:00Z</dcterms:modified>
</cp:coreProperties>
</file>